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1F06314" w14:textId="15557DBB" w:rsidR="00307EB9" w:rsidRDefault="00114B2E" w:rsidP="00307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14B2E">
        <w:rPr>
          <w:rFonts w:ascii="TH SarabunIT๙" w:eastAsia="Calibri" w:hAnsi="TH SarabunIT๙" w:cs="TH SarabunIT๙"/>
          <w:noProof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0BC52170" wp14:editId="24A08980">
                <wp:simplePos x="0" y="0"/>
                <wp:positionH relativeFrom="column">
                  <wp:posOffset>7429500</wp:posOffset>
                </wp:positionH>
                <wp:positionV relativeFrom="paragraph">
                  <wp:posOffset>-180975</wp:posOffset>
                </wp:positionV>
                <wp:extent cx="1969770" cy="367969"/>
                <wp:effectExtent l="0" t="0" r="0" b="0"/>
                <wp:wrapNone/>
                <wp:docPr id="3" name="สี่เหลี่ยมผืนผ้า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65878" y="3600778"/>
                          <a:ext cx="1960245" cy="35844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557469F" w14:textId="3DC7B5BD" w:rsidR="00114B2E" w:rsidRPr="00FE6DA0" w:rsidRDefault="00114B2E" w:rsidP="00114B2E">
                            <w:pPr>
                              <w:spacing w:line="275" w:lineRule="auto"/>
                              <w:jc w:val="center"/>
                              <w:textDirection w:val="btL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FE6DA0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สำหรับ</w:t>
                            </w:r>
                            <w:r>
                              <w:rPr>
                                <w:rFonts w:ascii="TH SarabunIT๙" w:eastAsia="Sarabun" w:hAnsi="TH SarabunIT๙" w:cs="TH SarabunIT๙" w:hint="cs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กลุ่ม</w:t>
                            </w:r>
                            <w:r w:rsidRPr="00FE6DA0">
                              <w:rPr>
                                <w:rFonts w:ascii="TH SarabunIT๙" w:eastAsia="Sarabun" w:hAnsi="TH SarabunIT๙" w:cs="TH SarabunIT๙"/>
                                <w:b/>
                                <w:bCs/>
                                <w:color w:val="000000"/>
                                <w:sz w:val="32"/>
                                <w:szCs w:val="32"/>
                                <w:cs/>
                              </w:rPr>
                              <w:t>จังหวัด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สี่เหลี่ยมผืนผ้า 3" o:spid="_x0000_s1026" style="position:absolute;left:0;text-align:left;margin-left:585pt;margin-top:-14.25pt;width:155.1pt;height:28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">
                <v:stroke startarrowwidth="narrow" startarrowlength="short" endarrowwidth="narrow" endarrowlength="short"/>
                <v:textbox inset="2.53958mm,1.2694mm,2.53958mm,1.2694mm">
                  <w:txbxContent>
                    <w:p w14:paraId="5557469F" w14:textId="3DC7B5BD" w:rsidR="00114B2E" w:rsidRPr="00FE6DA0" w:rsidRDefault="00114B2E" w:rsidP="00114B2E">
                      <w:pPr>
                        <w:spacing w:line="275" w:lineRule="auto"/>
                        <w:jc w:val="center"/>
                        <w:textDirection w:val="btL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FE6DA0">
                        <w:rPr>
                          <w:rFonts w:ascii="TH SarabunIT๙" w:eastAsia="Sarabu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สำหรับ</w:t>
                      </w:r>
                      <w:r>
                        <w:rPr>
                          <w:rFonts w:ascii="TH SarabunIT๙" w:eastAsia="Sarabun" w:hAnsi="TH SarabunIT๙" w:cs="TH SarabunIT๙" w:hint="cs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กลุ่ม</w:t>
                      </w:r>
                      <w:r w:rsidRPr="00FE6DA0">
                        <w:rPr>
                          <w:rFonts w:ascii="TH SarabunIT๙" w:eastAsia="Sarabun" w:hAnsi="TH SarabunIT๙" w:cs="TH SarabunIT๙"/>
                          <w:b/>
                          <w:bCs/>
                          <w:color w:val="000000"/>
                          <w:sz w:val="32"/>
                          <w:szCs w:val="32"/>
                          <w:cs/>
                        </w:rPr>
                        <w:t>จังหวัด</w:t>
                      </w:r>
                    </w:p>
                  </w:txbxContent>
                </v:textbox>
              </v:rect>
            </w:pict>
          </mc:Fallback>
        </mc:AlternateContent>
      </w:r>
      <w:r w:rsidR="00307EB9">
        <w:rPr>
          <w:noProof/>
        </w:rPr>
        <w:drawing>
          <wp:anchor distT="0" distB="0" distL="114300" distR="114300" simplePos="0" relativeHeight="251659264" behindDoc="0" locked="0" layoutInCell="1" allowOverlap="1" wp14:anchorId="4B2D612B" wp14:editId="26F58996">
            <wp:simplePos x="0" y="0"/>
            <wp:positionH relativeFrom="column">
              <wp:posOffset>3910330</wp:posOffset>
            </wp:positionH>
            <wp:positionV relativeFrom="paragraph">
              <wp:posOffset>-178765</wp:posOffset>
            </wp:positionV>
            <wp:extent cx="1038225" cy="990600"/>
            <wp:effectExtent l="0" t="0" r="0" b="0"/>
            <wp:wrapNone/>
            <wp:docPr id="1" name="รูปภาพ 1" descr="คำอธิบาย: E:\WEBรูปทั้งหมด\รูปเว็บทั้งหมด\รูปกรมพระยาดำรง+สิงห์\Untitled-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คำอธิบาย: E:\WEBรูปทั้งหมด\รูปเว็บทั้งหมด\รูปกรมพระยาดำรง+สิงห์\Untitled-1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822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5CD1B" w14:textId="77777777" w:rsidR="00307EB9" w:rsidRDefault="00307EB9" w:rsidP="00307EB9">
      <w:pPr>
        <w:spacing w:after="0" w:line="240" w:lineRule="auto"/>
        <w:jc w:val="center"/>
        <w:rPr>
          <w:rFonts w:ascii="TH SarabunPSK" w:hAnsi="TH SarabunPSK" w:cs="TH SarabunPSK"/>
          <w:b/>
          <w:bCs/>
          <w:sz w:val="96"/>
          <w:szCs w:val="96"/>
        </w:rPr>
      </w:pPr>
    </w:p>
    <w:p w14:paraId="556A72A7" w14:textId="77777777" w:rsidR="00307EB9" w:rsidRPr="008424D8" w:rsidRDefault="00307EB9" w:rsidP="00307EB9">
      <w:pPr>
        <w:spacing w:after="120" w:line="240" w:lineRule="auto"/>
        <w:jc w:val="center"/>
        <w:rPr>
          <w:rFonts w:ascii="TH SarabunPSK" w:hAnsi="TH SarabunPSK" w:cs="TH SarabunPSK"/>
          <w:b/>
          <w:bCs/>
          <w:sz w:val="96"/>
          <w:szCs w:val="96"/>
          <w:cs/>
        </w:rPr>
      </w:pPr>
      <w:r w:rsidRPr="003F2CC7">
        <w:rPr>
          <w:rFonts w:ascii="TH SarabunPSK" w:hAnsi="TH SarabunPSK" w:cs="TH SarabunPSK"/>
          <w:b/>
          <w:bCs/>
          <w:sz w:val="96"/>
          <w:szCs w:val="96"/>
          <w:cs/>
        </w:rPr>
        <w:t>แบบรายงาน</w:t>
      </w:r>
    </w:p>
    <w:p w14:paraId="71B8EA20" w14:textId="77777777" w:rsidR="00A225E5" w:rsidRPr="00A225E5" w:rsidRDefault="00A225E5" w:rsidP="00A225E5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56"/>
          <w:szCs w:val="56"/>
        </w:rPr>
      </w:pPr>
      <w:r w:rsidRPr="00A225E5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การตรวจติดตาม ประเมินผลการดำเนินการตามมาตรา 55</w:t>
      </w:r>
    </w:p>
    <w:p w14:paraId="5DFAC8CE" w14:textId="77777777" w:rsidR="00A225E5" w:rsidRPr="00A225E5" w:rsidRDefault="00A225E5" w:rsidP="00A225E5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sz w:val="56"/>
          <w:szCs w:val="56"/>
        </w:rPr>
      </w:pPr>
      <w:r w:rsidRPr="00A225E5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แห่งพระราชกฤษฎีกาว่าด้วยการบริหารงานเชิงพื้นที่แบบบูรณาการ พ.ศ. 2565</w:t>
      </w:r>
    </w:p>
    <w:p w14:paraId="78F67859" w14:textId="77777777" w:rsidR="00A225E5" w:rsidRPr="00A225E5" w:rsidRDefault="00A225E5" w:rsidP="00A225E5">
      <w:pPr>
        <w:spacing w:after="0" w:line="240" w:lineRule="auto"/>
        <w:jc w:val="center"/>
        <w:rPr>
          <w:rFonts w:ascii="TH SarabunIT๙" w:eastAsia="Sarabun" w:hAnsi="TH SarabunIT๙" w:cs="TH SarabunIT๙"/>
          <w:b/>
          <w:bCs/>
          <w:color w:val="FF0000"/>
          <w:sz w:val="56"/>
          <w:szCs w:val="56"/>
        </w:rPr>
      </w:pPr>
      <w:r w:rsidRPr="00A225E5">
        <w:rPr>
          <w:rFonts w:ascii="TH SarabunIT๙" w:eastAsia="Sarabun" w:hAnsi="TH SarabunIT๙" w:cs="TH SarabunIT๙"/>
          <w:b/>
          <w:bCs/>
          <w:sz w:val="56"/>
          <w:szCs w:val="56"/>
          <w:cs/>
        </w:rPr>
        <w:t>ประจำปีงบประมาณ พ.ศ. 2566</w:t>
      </w:r>
    </w:p>
    <w:p w14:paraId="2273F5A8" w14:textId="77777777" w:rsidR="00A225E5" w:rsidRPr="00A225E5" w:rsidRDefault="00A225E5" w:rsidP="00A225E5">
      <w:pPr>
        <w:spacing w:after="0" w:line="240" w:lineRule="auto"/>
        <w:rPr>
          <w:rFonts w:ascii="TH SarabunIT๙" w:eastAsia="Sarabun" w:hAnsi="TH SarabunIT๙" w:cs="TH SarabunIT๙"/>
          <w:b/>
          <w:sz w:val="32"/>
          <w:szCs w:val="32"/>
          <w:u w:val="single"/>
        </w:rPr>
      </w:pPr>
    </w:p>
    <w:p w14:paraId="55A3E328" w14:textId="0B4E470F" w:rsidR="00A225E5" w:rsidRPr="00A225E5" w:rsidRDefault="00A225E5" w:rsidP="00A225E5">
      <w:pPr>
        <w:spacing w:after="0" w:line="240" w:lineRule="auto"/>
        <w:jc w:val="center"/>
        <w:rPr>
          <w:rFonts w:ascii="TH SarabunIT๙" w:eastAsia="Sarabun" w:hAnsi="TH SarabunIT๙" w:cs="TH SarabunIT๙"/>
          <w:bCs/>
          <w:color w:val="0070C0"/>
          <w:sz w:val="40"/>
          <w:szCs w:val="40"/>
        </w:rPr>
      </w:pPr>
      <w:r w:rsidRPr="00A225E5">
        <w:rPr>
          <w:rFonts w:ascii="TH SarabunIT๙" w:eastAsia="Sarabun" w:hAnsi="TH SarabunIT๙" w:cs="TH SarabunIT๙" w:hint="cs"/>
          <w:bCs/>
          <w:color w:val="0070C0"/>
          <w:sz w:val="40"/>
          <w:szCs w:val="40"/>
          <w:cs/>
        </w:rPr>
        <w:t>(</w:t>
      </w:r>
      <w:r w:rsidRPr="00A225E5">
        <w:rPr>
          <w:rFonts w:ascii="TH SarabunIT๙" w:eastAsia="Sarabun" w:hAnsi="TH SarabunIT๙" w:cs="TH SarabunIT๙"/>
          <w:bCs/>
          <w:color w:val="0070C0"/>
          <w:sz w:val="40"/>
          <w:szCs w:val="40"/>
          <w:cs/>
        </w:rPr>
        <w:t>การตรวจติดตามโครงการ/กิจกรรมสำคัญตามแผนปฏิบัติราชการประจำปีของ</w:t>
      </w:r>
      <w:r w:rsidRPr="00A225E5">
        <w:rPr>
          <w:rFonts w:ascii="TH SarabunIT๙" w:eastAsia="Sarabun" w:hAnsi="TH SarabunIT๙" w:cs="TH SarabunIT๙" w:hint="cs"/>
          <w:bCs/>
          <w:color w:val="0070C0"/>
          <w:sz w:val="40"/>
          <w:szCs w:val="40"/>
          <w:cs/>
        </w:rPr>
        <w:t>กลุ่ม</w:t>
      </w:r>
      <w:r w:rsidRPr="00A225E5">
        <w:rPr>
          <w:rFonts w:ascii="TH SarabunIT๙" w:eastAsia="Sarabun" w:hAnsi="TH SarabunIT๙" w:cs="TH SarabunIT๙"/>
          <w:bCs/>
          <w:color w:val="0070C0"/>
          <w:sz w:val="40"/>
          <w:szCs w:val="40"/>
          <w:cs/>
        </w:rPr>
        <w:t>จังหวัด ปีงบประมาณ พ.ศ. 2566</w:t>
      </w:r>
      <w:r w:rsidRPr="00A225E5">
        <w:rPr>
          <w:rFonts w:ascii="TH SarabunIT๙" w:eastAsia="Sarabun" w:hAnsi="TH SarabunIT๙" w:cs="TH SarabunIT๙" w:hint="cs"/>
          <w:bCs/>
          <w:color w:val="0070C0"/>
          <w:sz w:val="40"/>
          <w:szCs w:val="40"/>
          <w:cs/>
        </w:rPr>
        <w:t>)</w:t>
      </w:r>
    </w:p>
    <w:p w14:paraId="75A1C738" w14:textId="2F93B6FB" w:rsidR="001C6744" w:rsidRPr="001C6744" w:rsidRDefault="001C6744" w:rsidP="001C6744">
      <w:pPr>
        <w:spacing w:after="0" w:line="240" w:lineRule="auto"/>
        <w:jc w:val="center"/>
        <w:rPr>
          <w:rFonts w:ascii="TH SarabunIT๙" w:eastAsia="Sarabun" w:hAnsi="TH SarabunIT๙" w:cs="TH SarabunIT๙"/>
          <w:b/>
          <w:sz w:val="56"/>
          <w:szCs w:val="56"/>
        </w:rPr>
      </w:pPr>
    </w:p>
    <w:p w14:paraId="5A64B5EA" w14:textId="77777777" w:rsidR="00307EB9" w:rsidRPr="00015BB4" w:rsidRDefault="00307EB9" w:rsidP="00307EB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56"/>
          <w:szCs w:val="56"/>
          <w:cs/>
        </w:rPr>
      </w:pPr>
    </w:p>
    <w:p w14:paraId="64A3B489" w14:textId="77777777" w:rsidR="00307EB9" w:rsidRDefault="00307EB9" w:rsidP="00307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51E680" w14:textId="77777777" w:rsidR="00307EB9" w:rsidRDefault="00307EB9" w:rsidP="00307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1C04AA92" w14:textId="77777777" w:rsidR="00307EB9" w:rsidRDefault="00307EB9" w:rsidP="00307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A10766E" w14:textId="77777777" w:rsidR="00A82E00" w:rsidRDefault="00A82E00" w:rsidP="00307EB9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49C6088" w14:textId="77777777" w:rsidR="001C6744" w:rsidRDefault="001C6744" w:rsidP="00B97D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E3023EF" w14:textId="77777777" w:rsidR="001C6744" w:rsidRDefault="001C6744" w:rsidP="00B97D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7DF828E" w14:textId="77777777" w:rsidR="001C6744" w:rsidRDefault="001C6744" w:rsidP="00B97D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54A06FA8" w14:textId="77777777" w:rsidR="001C6744" w:rsidRDefault="001C6744" w:rsidP="00B97D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7B9B973A" w14:textId="77777777" w:rsidR="00247FE6" w:rsidRDefault="00247FE6" w:rsidP="00B97D77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0CD2569B" w14:textId="77777777" w:rsidR="00DF0A48" w:rsidRDefault="00DF0A48" w:rsidP="00DF0A48">
      <w:pPr>
        <w:spacing w:after="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14:paraId="6ED76993" w14:textId="22E380D6" w:rsidR="00BD12CE" w:rsidRDefault="001C50F0" w:rsidP="00413B96">
      <w:pPr>
        <w:spacing w:before="240" w:after="120" w:line="216" w:lineRule="auto"/>
        <w:jc w:val="center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C04AD0">
        <w:rPr>
          <w:rFonts w:ascii="TH SarabunIT๙" w:hAnsi="TH SarabunIT๙" w:cs="TH SarabunIT๙" w:hint="cs"/>
          <w:b/>
          <w:bCs/>
          <w:sz w:val="32"/>
          <w:szCs w:val="32"/>
          <w:u w:val="single"/>
          <w:cs/>
        </w:rPr>
        <w:t>ภาคใต้</w:t>
      </w:r>
    </w:p>
    <w:p w14:paraId="0D55219A" w14:textId="0D18FF22" w:rsidR="00BF3AB2" w:rsidRPr="00BF3AB2" w:rsidRDefault="00BF3AB2" w:rsidP="00BF3AB2">
      <w:pPr>
        <w:spacing w:before="240" w:after="120" w:line="216" w:lineRule="auto"/>
        <w:rPr>
          <w:rFonts w:ascii="TH SarabunIT๙" w:hAnsi="TH SarabunIT๙" w:cs="TH SarabunIT๙"/>
          <w:sz w:val="32"/>
          <w:szCs w:val="32"/>
        </w:rPr>
      </w:pPr>
      <w:proofErr w:type="gramStart"/>
      <w:r w:rsidRPr="00BF3AB2">
        <w:rPr>
          <w:rFonts w:ascii="TH SarabunIT๙" w:hAnsi="TH SarabunIT๙" w:cs="TH SarabunIT๙"/>
          <w:sz w:val="32"/>
          <w:szCs w:val="32"/>
        </w:rPr>
        <w:t>1.1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ผ</w:t>
      </w:r>
      <w:r w:rsidRPr="00BF3AB2">
        <w:rPr>
          <w:rFonts w:ascii="TH SarabunIT๙" w:hAnsi="TH SarabunIT๙" w:cs="TH SarabunIT๙"/>
          <w:sz w:val="32"/>
          <w:szCs w:val="32"/>
          <w:cs/>
        </w:rPr>
        <w:t>ลการดำเนินงานโครงการ/กิจกรรมสำคัญ</w:t>
      </w:r>
      <w:proofErr w:type="gramEnd"/>
    </w:p>
    <w:tbl>
      <w:tblPr>
        <w:tblStyle w:val="a3"/>
        <w:tblW w:w="15451" w:type="dxa"/>
        <w:tblInd w:w="-601" w:type="dxa"/>
        <w:tblLook w:val="04A0" w:firstRow="1" w:lastRow="0" w:firstColumn="1" w:lastColumn="0" w:noHBand="0" w:noVBand="1"/>
      </w:tblPr>
      <w:tblGrid>
        <w:gridCol w:w="1418"/>
        <w:gridCol w:w="3402"/>
        <w:gridCol w:w="2126"/>
        <w:gridCol w:w="1985"/>
        <w:gridCol w:w="3969"/>
        <w:gridCol w:w="2551"/>
      </w:tblGrid>
      <w:tr w:rsidR="001E25A2" w:rsidRPr="00ED4C14" w14:paraId="7C76CC47" w14:textId="77777777" w:rsidTr="001D0470">
        <w:trPr>
          <w:tblHeader/>
        </w:trPr>
        <w:tc>
          <w:tcPr>
            <w:tcW w:w="1418" w:type="dxa"/>
            <w:shd w:val="clear" w:color="auto" w:fill="F2F2F2" w:themeFill="background1" w:themeFillShade="F2"/>
          </w:tcPr>
          <w:p w14:paraId="58FA136D" w14:textId="77777777" w:rsidR="001E25A2" w:rsidRPr="00ED4C14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กลุ่มจังหวัด</w:t>
            </w:r>
          </w:p>
        </w:tc>
        <w:tc>
          <w:tcPr>
            <w:tcW w:w="3402" w:type="dxa"/>
            <w:shd w:val="clear" w:color="auto" w:fill="F2F2F2" w:themeFill="background1" w:themeFillShade="F2"/>
          </w:tcPr>
          <w:p w14:paraId="0CC83383" w14:textId="77777777" w:rsidR="001E25A2" w:rsidRPr="00ED4C14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กลุ่มโครงการ</w:t>
            </w:r>
            <w:r w:rsidRPr="00ED4C14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/</w:t>
            </w: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กิจกรรม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776CE62E" w14:textId="77777777" w:rsidR="001E25A2" w:rsidRPr="00ED4C14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หน่วยงานรับผิดชอบ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27C75864" w14:textId="716EEF2F" w:rsidR="001E25A2" w:rsidRPr="00ED4C14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งบประมาณ</w:t>
            </w:r>
            <w:r w:rsidR="006C445D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(บาท)</w:t>
            </w:r>
            <w:r w:rsidR="006C445D"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</w:p>
        </w:tc>
        <w:tc>
          <w:tcPr>
            <w:tcW w:w="3969" w:type="dxa"/>
            <w:shd w:val="clear" w:color="auto" w:fill="F2F2F2" w:themeFill="background1" w:themeFillShade="F2"/>
          </w:tcPr>
          <w:p w14:paraId="2596BA8A" w14:textId="77777777" w:rsidR="001E25A2" w:rsidRPr="00ED4C14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D4C14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ผลการดำเนินงาน</w:t>
            </w:r>
          </w:p>
        </w:tc>
        <w:tc>
          <w:tcPr>
            <w:tcW w:w="2551" w:type="dxa"/>
            <w:shd w:val="clear" w:color="auto" w:fill="F2F2F2" w:themeFill="background1" w:themeFillShade="F2"/>
          </w:tcPr>
          <w:p w14:paraId="227EFB2E" w14:textId="77777777" w:rsidR="001E25A2" w:rsidRPr="00ED4C14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1E25A2" w:rsidRPr="00C04AD0" w14:paraId="2270EA61" w14:textId="77777777" w:rsidTr="001D0470">
        <w:tc>
          <w:tcPr>
            <w:tcW w:w="1418" w:type="dxa"/>
          </w:tcPr>
          <w:p w14:paraId="7487C550" w14:textId="77777777" w:rsidR="001E25A2" w:rsidRPr="00C04AD0" w:rsidRDefault="001E25A2" w:rsidP="001D0470">
            <w:pPr>
              <w:spacing w:line="216" w:lineRule="auto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C04A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ภาคใต้ฝั่ง</w:t>
            </w:r>
            <w:r w:rsidRPr="00C04AD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 w:rsidRPr="00C04AD0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อันดามัน</w:t>
            </w:r>
          </w:p>
        </w:tc>
        <w:tc>
          <w:tcPr>
            <w:tcW w:w="3402" w:type="dxa"/>
          </w:tcPr>
          <w:p w14:paraId="25F043C6" w14:textId="77777777" w:rsidR="00DF0A48" w:rsidRDefault="00247FE6" w:rsidP="00DF0A48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247FE6">
              <w:rPr>
                <w:rFonts w:ascii="TH SarabunIT๙" w:hAnsi="TH SarabunIT๙" w:cs="TH SarabunIT๙"/>
                <w:sz w:val="32"/>
                <w:szCs w:val="32"/>
                <w:cs/>
              </w:rPr>
              <w:t>โครงการอนุรักษ์และพัฒนาเมืองเก่าเพื่อยกระดับศักยภาพการท่องเที่ยวเชิงประวัติศาสตร์แห่งอันดามัน</w:t>
            </w:r>
          </w:p>
          <w:p w14:paraId="17A98247" w14:textId="373EB8D2" w:rsidR="00592F2F" w:rsidRPr="00592F2F" w:rsidRDefault="00DF0A48" w:rsidP="00DF0A48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DF0A48">
              <w:rPr>
                <w:rFonts w:ascii="TH SarabunIT๙" w:hAnsi="TH SarabunIT๙" w:cs="TH SarabunIT๙" w:hint="cs"/>
                <w:sz w:val="32"/>
                <w:szCs w:val="32"/>
                <w:u w:val="single"/>
                <w:cs/>
              </w:rPr>
              <w:t>กิจกรรม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247FE6" w:rsidRPr="00247FE6">
              <w:rPr>
                <w:rFonts w:ascii="TH SarabunIT๙" w:hAnsi="TH SarabunIT๙" w:cs="TH SarabunIT๙"/>
                <w:sz w:val="32"/>
                <w:szCs w:val="32"/>
                <w:cs/>
              </w:rPr>
              <w:t>บูรณะโบราณสถานจวนผู้ว่าราชการจังหวัดพังงา (หลังเก่า) ตำบลท้ายช้าง อำเภอเมืองพังงา จังหวัดพังงา</w:t>
            </w:r>
            <w:r w:rsidR="00247FE6" w:rsidRPr="00247FE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  <w:r w:rsidR="00247FE6" w:rsidRPr="00247FE6">
              <w:rPr>
                <w:rFonts w:ascii="TH SarabunIT๙" w:hAnsi="TH SarabunIT๙" w:cs="TH SarabunIT๙"/>
                <w:sz w:val="32"/>
                <w:szCs w:val="32"/>
                <w:cs/>
              </w:rPr>
              <w:tab/>
            </w:r>
          </w:p>
        </w:tc>
        <w:tc>
          <w:tcPr>
            <w:tcW w:w="2126" w:type="dxa"/>
          </w:tcPr>
          <w:p w14:paraId="5CF7AD24" w14:textId="40FF8E23" w:rsidR="001E25A2" w:rsidRPr="00C04AD0" w:rsidRDefault="00247FE6" w:rsidP="001D0470">
            <w:pPr>
              <w:spacing w:line="216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</w:pPr>
            <w:r w:rsidRPr="00247FE6">
              <w:rPr>
                <w:rFonts w:ascii="TH SarabunIT๙" w:hAnsi="TH SarabunIT๙" w:cs="TH SarabunIT๙"/>
                <w:sz w:val="32"/>
                <w:szCs w:val="32"/>
                <w:cs/>
              </w:rPr>
              <w:t>สำนักงานโยธาธิการและผังเมืองจังหวัดพังงา</w:t>
            </w:r>
          </w:p>
        </w:tc>
        <w:tc>
          <w:tcPr>
            <w:tcW w:w="1985" w:type="dxa"/>
          </w:tcPr>
          <w:p w14:paraId="24BA25A2" w14:textId="2F207411" w:rsidR="001E25A2" w:rsidRPr="0063554B" w:rsidRDefault="00247FE6" w:rsidP="001D0470">
            <w:pPr>
              <w:spacing w:line="216" w:lineRule="auto"/>
              <w:jc w:val="center"/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</w:pPr>
            <w:r w:rsidRPr="00247FE6">
              <w:rPr>
                <w:rFonts w:ascii="TH SarabunIT๙" w:hAnsi="TH SarabunIT๙" w:cs="TH SarabunIT๙"/>
                <w:sz w:val="32"/>
                <w:szCs w:val="32"/>
                <w:cs/>
              </w:rPr>
              <w:t>10,000,000</w:t>
            </w:r>
          </w:p>
        </w:tc>
        <w:tc>
          <w:tcPr>
            <w:tcW w:w="3969" w:type="dxa"/>
          </w:tcPr>
          <w:p w14:paraId="14426C61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แล้วเสร็จ ( ) เบิกจ่ายแล้ว</w:t>
            </w:r>
            <w:r w:rsidRPr="00C04AD0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53448560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C04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06BDA04D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C04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( ) ระหว่างดำเนินการ ( ) เบิกจ่ายแล้ว </w:t>
            </w:r>
          </w:p>
          <w:p w14:paraId="33BB5715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จำนวน..........................บาท</w:t>
            </w:r>
          </w:p>
          <w:p w14:paraId="35088171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 w:rsidRPr="00C04AD0">
              <w:rPr>
                <w:rFonts w:ascii="TH SarabunIT๙" w:hAnsi="TH SarabunIT๙" w:cs="TH SarabunIT๙" w:hint="cs"/>
                <w:sz w:val="32"/>
                <w:szCs w:val="32"/>
                <w:cs/>
              </w:rPr>
              <w:t>( ) ยังไม่เบิกจ่าย จำนวน...................... บาท</w:t>
            </w:r>
          </w:p>
          <w:p w14:paraId="225AAA76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pacing w:val="-2"/>
                <w:sz w:val="32"/>
                <w:szCs w:val="32"/>
                <w:cs/>
              </w:rPr>
            </w:pPr>
            <w:r w:rsidRPr="00C04AD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 อยู่ระหว่างจัดซื้อจัดจ้าง</w:t>
            </w:r>
          </w:p>
          <w:p w14:paraId="0B4A459D" w14:textId="77777777" w:rsidR="001E25A2" w:rsidRPr="00C04AD0" w:rsidRDefault="001E25A2" w:rsidP="001D0470">
            <w:pPr>
              <w:spacing w:line="216" w:lineRule="auto"/>
              <w:jc w:val="thaiDistribute"/>
              <w:rPr>
                <w:rFonts w:ascii="TH SarabunIT๙" w:eastAsia="Times New Roman" w:hAnsi="TH SarabunIT๙" w:cs="TH SarabunIT๙"/>
                <w:color w:val="000000"/>
                <w:spacing w:val="-8"/>
                <w:sz w:val="32"/>
                <w:szCs w:val="32"/>
              </w:rPr>
            </w:pPr>
            <w:r w:rsidRPr="00C04AD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( )</w:t>
            </w:r>
            <w:r w:rsidRPr="00C04AD0">
              <w:rPr>
                <w:rFonts w:ascii="TH SarabunIT๙" w:hAnsi="TH SarabunIT๙" w:cs="TH SarabunIT๙" w:hint="cs"/>
                <w:color w:val="FFFFFF"/>
                <w:spacing w:val="-4"/>
                <w:sz w:val="32"/>
                <w:szCs w:val="32"/>
                <w:cs/>
              </w:rPr>
              <w:t>.</w:t>
            </w:r>
            <w:r w:rsidRPr="00C04AD0"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ยังไม่ดำเนินการ/หรือไม่สามารถดำเนินการได้เนื่องจาก (ให้เหตุผล) ........</w:t>
            </w:r>
            <w:r>
              <w:rPr>
                <w:rFonts w:ascii="TH SarabunIT๙" w:hAnsi="TH SarabunIT๙" w:cs="TH SarabunIT๙" w:hint="cs"/>
                <w:spacing w:val="-4"/>
                <w:sz w:val="32"/>
                <w:szCs w:val="32"/>
                <w:cs/>
              </w:rPr>
              <w:t>.............................</w:t>
            </w:r>
          </w:p>
        </w:tc>
        <w:tc>
          <w:tcPr>
            <w:tcW w:w="2551" w:type="dxa"/>
          </w:tcPr>
          <w:p w14:paraId="47E7CB59" w14:textId="1268DF17" w:rsidR="001E25A2" w:rsidRPr="00F7407D" w:rsidRDefault="001E25A2" w:rsidP="001D0470">
            <w:pPr>
              <w:spacing w:line="216" w:lineRule="auto"/>
              <w:jc w:val="thaiDistribute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</w:tr>
    </w:tbl>
    <w:p w14:paraId="3C2A03B9" w14:textId="3722D64C" w:rsidR="00BF3AB2" w:rsidRPr="00BF3AB2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 w:hint="cs"/>
          <w:sz w:val="30"/>
          <w:szCs w:val="30"/>
          <w:cs/>
        </w:rPr>
        <w:t>1.2</w:t>
      </w:r>
      <w:r>
        <w:rPr>
          <w:rFonts w:ascii="TH SarabunIT๙" w:hAnsi="TH SarabunIT๙" w:cs="TH SarabunIT๙"/>
          <w:sz w:val="30"/>
          <w:szCs w:val="30"/>
        </w:rPr>
        <w:t xml:space="preserve"> 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ผลการใช้จ่าย และการเบิกจ่ายงบประมาณตามแผนปฏิบัติราชการประจำปีงบประมาณ พ.ศ. </w:t>
      </w:r>
      <w:r w:rsidRPr="00BF3AB2">
        <w:rPr>
          <w:rFonts w:ascii="TH SarabunIT๙" w:hAnsi="TH SarabunIT๙" w:cs="TH SarabunIT๙"/>
          <w:sz w:val="30"/>
          <w:szCs w:val="30"/>
        </w:rPr>
        <w:t>2566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 ในส่วนที่</w:t>
      </w:r>
      <w:r>
        <w:rPr>
          <w:rFonts w:ascii="TH SarabunIT๙" w:hAnsi="TH SarabunIT๙" w:cs="TH SarabunIT๙" w:hint="cs"/>
          <w:sz w:val="30"/>
          <w:szCs w:val="30"/>
          <w:cs/>
        </w:rPr>
        <w:t>กลุ่ม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จังหวัดได้รับจัดสรรงบประมาณ </w:t>
      </w:r>
    </w:p>
    <w:p w14:paraId="32DDA447" w14:textId="390D140B" w:rsidR="00BF3AB2" w:rsidRPr="00BF3AB2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>
        <w:rPr>
          <w:rFonts w:ascii="TH SarabunIT๙" w:hAnsi="TH SarabunIT๙" w:cs="TH SarabunIT๙"/>
          <w:sz w:val="30"/>
          <w:szCs w:val="30"/>
        </w:rPr>
        <w:t xml:space="preserve">      </w:t>
      </w:r>
      <w:r w:rsidRPr="00BF3AB2">
        <w:rPr>
          <w:rFonts w:ascii="TH SarabunIT๙" w:hAnsi="TH SarabunIT๙" w:cs="TH SarabunIT๙"/>
          <w:sz w:val="30"/>
          <w:szCs w:val="30"/>
        </w:rPr>
        <w:t>(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ข้อมูล ณ วันที่ </w:t>
      </w:r>
      <w:r w:rsidRPr="00BF3AB2">
        <w:rPr>
          <w:rFonts w:ascii="TH SarabunIT๙" w:hAnsi="TH SarabunIT๙" w:cs="TH SarabunIT๙"/>
          <w:sz w:val="30"/>
          <w:szCs w:val="30"/>
        </w:rPr>
        <w:t>30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 กันยายน </w:t>
      </w:r>
      <w:r w:rsidRPr="00BF3AB2">
        <w:rPr>
          <w:rFonts w:ascii="TH SarabunIT๙" w:hAnsi="TH SarabunIT๙" w:cs="TH SarabunIT๙"/>
          <w:sz w:val="30"/>
          <w:szCs w:val="30"/>
        </w:rPr>
        <w:t>2566)</w:t>
      </w:r>
    </w:p>
    <w:p w14:paraId="7BF409FC" w14:textId="77777777" w:rsidR="00BF3AB2" w:rsidRPr="00BF3AB2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F3AB2">
        <w:rPr>
          <w:rFonts w:ascii="TH SarabunIT๙" w:hAnsi="TH SarabunIT๙" w:cs="TH SarabunIT๙"/>
          <w:sz w:val="30"/>
          <w:szCs w:val="30"/>
        </w:rPr>
        <w:t>1.3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 มาตรการเร่งรัดการดำเนินโครงการ และการเบิกจ่ายงบประมาณ</w:t>
      </w:r>
    </w:p>
    <w:p w14:paraId="5C3012B7" w14:textId="77777777" w:rsidR="00BF3AB2" w:rsidRPr="00BF3AB2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F3AB2">
        <w:rPr>
          <w:rFonts w:ascii="TH SarabunIT๙" w:hAnsi="TH SarabunIT๙" w:cs="TH SarabunIT๙"/>
          <w:sz w:val="30"/>
          <w:szCs w:val="30"/>
        </w:rPr>
        <w:t>1.4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 ปัญหาอุปสรรค ปัจจัยที่ส่งผลต่อความล่าช้า และความไม่สำเร็จของโครงการ</w:t>
      </w:r>
    </w:p>
    <w:p w14:paraId="3B4ACE39" w14:textId="77777777" w:rsidR="00BF3AB2" w:rsidRPr="00BF3AB2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F3AB2">
        <w:rPr>
          <w:rFonts w:ascii="TH SarabunIT๙" w:hAnsi="TH SarabunIT๙" w:cs="TH SarabunIT๙"/>
          <w:sz w:val="30"/>
          <w:szCs w:val="30"/>
        </w:rPr>
        <w:t>1.5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 แนวทางการบริหารจัดการ และการแก้ไขปัญหา ตามข้อ </w:t>
      </w:r>
      <w:r w:rsidRPr="00BF3AB2">
        <w:rPr>
          <w:rFonts w:ascii="TH SarabunIT๙" w:hAnsi="TH SarabunIT๙" w:cs="TH SarabunIT๙"/>
          <w:sz w:val="30"/>
          <w:szCs w:val="30"/>
        </w:rPr>
        <w:t>1.4</w:t>
      </w:r>
      <w:bookmarkStart w:id="0" w:name="_GoBack"/>
      <w:bookmarkEnd w:id="0"/>
    </w:p>
    <w:p w14:paraId="3FD62F15" w14:textId="77777777" w:rsidR="00BF3AB2" w:rsidRPr="00BF3AB2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r w:rsidRPr="00BF3AB2">
        <w:rPr>
          <w:rFonts w:ascii="TH SarabunIT๙" w:hAnsi="TH SarabunIT๙" w:cs="TH SarabunIT๙"/>
          <w:sz w:val="30"/>
          <w:szCs w:val="30"/>
        </w:rPr>
        <w:t>1.6</w:t>
      </w:r>
      <w:r w:rsidRPr="00BF3AB2">
        <w:rPr>
          <w:rFonts w:ascii="TH SarabunIT๙" w:hAnsi="TH SarabunIT๙" w:cs="TH SarabunIT๙"/>
          <w:sz w:val="30"/>
          <w:szCs w:val="30"/>
          <w:cs/>
        </w:rPr>
        <w:t xml:space="preserve"> ข้อเสนอแนะเชิงพื้นที่ และข้อเสนอแนะเชิงนโยบาย</w:t>
      </w:r>
    </w:p>
    <w:p w14:paraId="5919BB25" w14:textId="16D91252" w:rsidR="00797067" w:rsidRPr="00797067" w:rsidRDefault="00BF3AB2" w:rsidP="00BF3AB2">
      <w:pPr>
        <w:spacing w:after="0" w:line="240" w:lineRule="auto"/>
        <w:rPr>
          <w:rFonts w:ascii="TH SarabunIT๙" w:hAnsi="TH SarabunIT๙" w:cs="TH SarabunIT๙"/>
          <w:sz w:val="30"/>
          <w:szCs w:val="30"/>
        </w:rPr>
      </w:pPr>
      <w:proofErr w:type="gramStart"/>
      <w:r w:rsidRPr="00BF3AB2">
        <w:rPr>
          <w:rFonts w:ascii="TH SarabunIT๙" w:hAnsi="TH SarabunIT๙" w:cs="TH SarabunIT๙"/>
          <w:sz w:val="30"/>
          <w:szCs w:val="30"/>
        </w:rPr>
        <w:t xml:space="preserve">1.7 </w:t>
      </w:r>
      <w:r w:rsidRPr="00BF3AB2">
        <w:rPr>
          <w:rFonts w:ascii="TH SarabunIT๙" w:hAnsi="TH SarabunIT๙" w:cs="TH SarabunIT๙"/>
          <w:sz w:val="30"/>
          <w:szCs w:val="30"/>
          <w:cs/>
        </w:rPr>
        <w:t>ข้อเสนอแนะเชิงพื้นที่และข้อเสนอแนะเชิงนโยบาย ที่ต้องการนำเสนอต่อ ก.น.บ.</w:t>
      </w:r>
      <w:proofErr w:type="gramEnd"/>
      <w:r w:rsidRPr="00BF3AB2">
        <w:rPr>
          <w:rFonts w:ascii="TH SarabunIT๙" w:hAnsi="TH SarabunIT๙" w:cs="TH SarabunIT๙"/>
          <w:sz w:val="30"/>
          <w:szCs w:val="30"/>
          <w:cs/>
        </w:rPr>
        <w:t xml:space="preserve">  เพื่อพิจารณาแก้ไขในระดับนโยบาย</w:t>
      </w:r>
    </w:p>
    <w:sectPr w:rsidR="00797067" w:rsidRPr="00797067" w:rsidSect="00866505">
      <w:headerReference w:type="default" r:id="rId10"/>
      <w:pgSz w:w="16838" w:h="11906" w:orient="landscape"/>
      <w:pgMar w:top="851" w:right="1440" w:bottom="284" w:left="1440" w:header="720" w:footer="720" w:gutter="0"/>
      <w:pgNumType w:fmt="thaiNumbers"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C2AF71" w14:textId="77777777" w:rsidR="000F6D6E" w:rsidRDefault="000F6D6E" w:rsidP="00997467">
      <w:pPr>
        <w:spacing w:after="0" w:line="240" w:lineRule="auto"/>
      </w:pPr>
      <w:r>
        <w:separator/>
      </w:r>
    </w:p>
  </w:endnote>
  <w:endnote w:type="continuationSeparator" w:id="0">
    <w:p w14:paraId="2B682157" w14:textId="77777777" w:rsidR="000F6D6E" w:rsidRDefault="000F6D6E" w:rsidP="0099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arabun">
    <w:altName w:val="Times New Roman"/>
    <w:charset w:val="00"/>
    <w:family w:val="auto"/>
    <w:pitch w:val="default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B256F9" w14:textId="77777777" w:rsidR="000F6D6E" w:rsidRDefault="000F6D6E" w:rsidP="00997467">
      <w:pPr>
        <w:spacing w:after="0" w:line="240" w:lineRule="auto"/>
      </w:pPr>
      <w:r>
        <w:separator/>
      </w:r>
    </w:p>
  </w:footnote>
  <w:footnote w:type="continuationSeparator" w:id="0">
    <w:p w14:paraId="2132CDB1" w14:textId="77777777" w:rsidR="000F6D6E" w:rsidRDefault="000F6D6E" w:rsidP="009974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3364663"/>
      <w:docPartObj>
        <w:docPartGallery w:val="Page Numbers (Top of Page)"/>
        <w:docPartUnique/>
      </w:docPartObj>
    </w:sdtPr>
    <w:sdtEndPr/>
    <w:sdtContent>
      <w:p w14:paraId="15C751A1" w14:textId="77777777" w:rsidR="00C60D75" w:rsidRDefault="00C60D75">
        <w:pPr>
          <w:pStyle w:val="a7"/>
          <w:jc w:val="center"/>
        </w:pPr>
        <w:r>
          <w:t>-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BF3AB2" w:rsidRPr="00BF3AB2">
          <w:rPr>
            <w:noProof/>
            <w:cs/>
            <w:lang w:val="th-TH"/>
          </w:rPr>
          <w:t>๒</w:t>
        </w:r>
        <w:r>
          <w:fldChar w:fldCharType="end"/>
        </w:r>
        <w:r>
          <w:t>-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25014"/>
    <w:multiLevelType w:val="hybridMultilevel"/>
    <w:tmpl w:val="EAFA3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4625"/>
    <w:rsid w:val="000278A3"/>
    <w:rsid w:val="00035FF7"/>
    <w:rsid w:val="000566E6"/>
    <w:rsid w:val="00062BBE"/>
    <w:rsid w:val="000A3DFF"/>
    <w:rsid w:val="000A4E8E"/>
    <w:rsid w:val="000B36ED"/>
    <w:rsid w:val="000B4254"/>
    <w:rsid w:val="000D3C3D"/>
    <w:rsid w:val="000D6F3D"/>
    <w:rsid w:val="000E31AB"/>
    <w:rsid w:val="000F6D6E"/>
    <w:rsid w:val="00107838"/>
    <w:rsid w:val="00114B2E"/>
    <w:rsid w:val="00115009"/>
    <w:rsid w:val="001237BE"/>
    <w:rsid w:val="0013646A"/>
    <w:rsid w:val="00146578"/>
    <w:rsid w:val="00183AAE"/>
    <w:rsid w:val="00187652"/>
    <w:rsid w:val="00197897"/>
    <w:rsid w:val="001A07C2"/>
    <w:rsid w:val="001A5F75"/>
    <w:rsid w:val="001A62F0"/>
    <w:rsid w:val="001B7B16"/>
    <w:rsid w:val="001C50F0"/>
    <w:rsid w:val="001C6744"/>
    <w:rsid w:val="001D0470"/>
    <w:rsid w:val="001E25A2"/>
    <w:rsid w:val="002266DB"/>
    <w:rsid w:val="002436C0"/>
    <w:rsid w:val="00247FE6"/>
    <w:rsid w:val="002525C3"/>
    <w:rsid w:val="002671DF"/>
    <w:rsid w:val="002B23E3"/>
    <w:rsid w:val="002B32B7"/>
    <w:rsid w:val="002B32FC"/>
    <w:rsid w:val="002B3523"/>
    <w:rsid w:val="002C0081"/>
    <w:rsid w:val="002C47A9"/>
    <w:rsid w:val="002F7409"/>
    <w:rsid w:val="0030411C"/>
    <w:rsid w:val="00304A3E"/>
    <w:rsid w:val="00307EB9"/>
    <w:rsid w:val="003114DC"/>
    <w:rsid w:val="00320B39"/>
    <w:rsid w:val="0034277E"/>
    <w:rsid w:val="00355037"/>
    <w:rsid w:val="00360DC5"/>
    <w:rsid w:val="003614E0"/>
    <w:rsid w:val="003735D4"/>
    <w:rsid w:val="003845BB"/>
    <w:rsid w:val="00392B28"/>
    <w:rsid w:val="003A22ED"/>
    <w:rsid w:val="003D0278"/>
    <w:rsid w:val="003D44C9"/>
    <w:rsid w:val="003E1CC7"/>
    <w:rsid w:val="00405134"/>
    <w:rsid w:val="00405B17"/>
    <w:rsid w:val="00413B96"/>
    <w:rsid w:val="00424065"/>
    <w:rsid w:val="00444682"/>
    <w:rsid w:val="0045789B"/>
    <w:rsid w:val="00461F34"/>
    <w:rsid w:val="004826D8"/>
    <w:rsid w:val="00485504"/>
    <w:rsid w:val="0048579C"/>
    <w:rsid w:val="0049025B"/>
    <w:rsid w:val="004A7C04"/>
    <w:rsid w:val="004B4726"/>
    <w:rsid w:val="004C23D2"/>
    <w:rsid w:val="004F77EC"/>
    <w:rsid w:val="005363D7"/>
    <w:rsid w:val="00546FD9"/>
    <w:rsid w:val="00554F69"/>
    <w:rsid w:val="005556DD"/>
    <w:rsid w:val="005929C3"/>
    <w:rsid w:val="00592F2F"/>
    <w:rsid w:val="005A7D10"/>
    <w:rsid w:val="005B4282"/>
    <w:rsid w:val="005E2FF1"/>
    <w:rsid w:val="00615034"/>
    <w:rsid w:val="00622FCF"/>
    <w:rsid w:val="0062429B"/>
    <w:rsid w:val="0063554B"/>
    <w:rsid w:val="00653296"/>
    <w:rsid w:val="00685A22"/>
    <w:rsid w:val="0069767B"/>
    <w:rsid w:val="006A4D20"/>
    <w:rsid w:val="006C4329"/>
    <w:rsid w:val="006C445D"/>
    <w:rsid w:val="006E4BFE"/>
    <w:rsid w:val="00717CF9"/>
    <w:rsid w:val="00730287"/>
    <w:rsid w:val="00733A13"/>
    <w:rsid w:val="00755A62"/>
    <w:rsid w:val="0077106F"/>
    <w:rsid w:val="00780117"/>
    <w:rsid w:val="007938E8"/>
    <w:rsid w:val="00797067"/>
    <w:rsid w:val="007B34CE"/>
    <w:rsid w:val="007B734C"/>
    <w:rsid w:val="007B78F0"/>
    <w:rsid w:val="007C45C6"/>
    <w:rsid w:val="007C4855"/>
    <w:rsid w:val="00813BBE"/>
    <w:rsid w:val="008316DC"/>
    <w:rsid w:val="00845016"/>
    <w:rsid w:val="00866505"/>
    <w:rsid w:val="0086796B"/>
    <w:rsid w:val="00881337"/>
    <w:rsid w:val="008B4C4A"/>
    <w:rsid w:val="008C228D"/>
    <w:rsid w:val="008C3216"/>
    <w:rsid w:val="008D2D70"/>
    <w:rsid w:val="00900B91"/>
    <w:rsid w:val="0094503D"/>
    <w:rsid w:val="00950B2A"/>
    <w:rsid w:val="009565CC"/>
    <w:rsid w:val="00964929"/>
    <w:rsid w:val="00970094"/>
    <w:rsid w:val="00990E69"/>
    <w:rsid w:val="00997467"/>
    <w:rsid w:val="009A7E71"/>
    <w:rsid w:val="009E5CCA"/>
    <w:rsid w:val="00A02F05"/>
    <w:rsid w:val="00A12BA5"/>
    <w:rsid w:val="00A16CD2"/>
    <w:rsid w:val="00A225E5"/>
    <w:rsid w:val="00A26F36"/>
    <w:rsid w:val="00A34DD0"/>
    <w:rsid w:val="00A41CF7"/>
    <w:rsid w:val="00A44625"/>
    <w:rsid w:val="00A509A3"/>
    <w:rsid w:val="00A82E00"/>
    <w:rsid w:val="00AB3588"/>
    <w:rsid w:val="00AC5E29"/>
    <w:rsid w:val="00AD1005"/>
    <w:rsid w:val="00AD5B1D"/>
    <w:rsid w:val="00AD7B6A"/>
    <w:rsid w:val="00AE34D0"/>
    <w:rsid w:val="00AF4BD6"/>
    <w:rsid w:val="00B0384C"/>
    <w:rsid w:val="00B12898"/>
    <w:rsid w:val="00B14549"/>
    <w:rsid w:val="00B26E0D"/>
    <w:rsid w:val="00B30A82"/>
    <w:rsid w:val="00B33000"/>
    <w:rsid w:val="00B33C13"/>
    <w:rsid w:val="00B46318"/>
    <w:rsid w:val="00B54BB9"/>
    <w:rsid w:val="00B7197D"/>
    <w:rsid w:val="00B75907"/>
    <w:rsid w:val="00B825EB"/>
    <w:rsid w:val="00B95194"/>
    <w:rsid w:val="00B97D77"/>
    <w:rsid w:val="00BA671D"/>
    <w:rsid w:val="00BD12CE"/>
    <w:rsid w:val="00BD4382"/>
    <w:rsid w:val="00BE41BD"/>
    <w:rsid w:val="00BF3AB2"/>
    <w:rsid w:val="00C0120D"/>
    <w:rsid w:val="00C01AFA"/>
    <w:rsid w:val="00C04AD0"/>
    <w:rsid w:val="00C30C22"/>
    <w:rsid w:val="00C539A2"/>
    <w:rsid w:val="00C60D75"/>
    <w:rsid w:val="00C843ED"/>
    <w:rsid w:val="00CA20BF"/>
    <w:rsid w:val="00CA5942"/>
    <w:rsid w:val="00CA7DD0"/>
    <w:rsid w:val="00CB56D8"/>
    <w:rsid w:val="00CC6399"/>
    <w:rsid w:val="00CD4C89"/>
    <w:rsid w:val="00D05462"/>
    <w:rsid w:val="00D2162A"/>
    <w:rsid w:val="00D248EA"/>
    <w:rsid w:val="00D25832"/>
    <w:rsid w:val="00D471D0"/>
    <w:rsid w:val="00D6549E"/>
    <w:rsid w:val="00D92ECC"/>
    <w:rsid w:val="00DA2CD1"/>
    <w:rsid w:val="00DE6EED"/>
    <w:rsid w:val="00DF0A48"/>
    <w:rsid w:val="00DF4E9B"/>
    <w:rsid w:val="00E162CD"/>
    <w:rsid w:val="00E36023"/>
    <w:rsid w:val="00E401F5"/>
    <w:rsid w:val="00E40794"/>
    <w:rsid w:val="00E46F12"/>
    <w:rsid w:val="00E77325"/>
    <w:rsid w:val="00E81124"/>
    <w:rsid w:val="00E83076"/>
    <w:rsid w:val="00EB0FA1"/>
    <w:rsid w:val="00ED4C14"/>
    <w:rsid w:val="00EE643F"/>
    <w:rsid w:val="00EF1D03"/>
    <w:rsid w:val="00F15038"/>
    <w:rsid w:val="00F17828"/>
    <w:rsid w:val="00F4096A"/>
    <w:rsid w:val="00F428DE"/>
    <w:rsid w:val="00F45E72"/>
    <w:rsid w:val="00F6686C"/>
    <w:rsid w:val="00F7407D"/>
    <w:rsid w:val="00F816BF"/>
    <w:rsid w:val="00F819D7"/>
    <w:rsid w:val="00F82165"/>
    <w:rsid w:val="00F9684E"/>
    <w:rsid w:val="00F96CE6"/>
    <w:rsid w:val="00FB3FF8"/>
    <w:rsid w:val="00FC5D26"/>
    <w:rsid w:val="00FD6DA3"/>
    <w:rsid w:val="00FE27C2"/>
    <w:rsid w:val="00FF6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E9CB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6686C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2671D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7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97467"/>
  </w:style>
  <w:style w:type="paragraph" w:styleId="a9">
    <w:name w:val="footer"/>
    <w:basedOn w:val="a"/>
    <w:link w:val="aa"/>
    <w:uiPriority w:val="99"/>
    <w:unhideWhenUsed/>
    <w:rsid w:val="00997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97467"/>
  </w:style>
  <w:style w:type="paragraph" w:styleId="ab">
    <w:name w:val="Balloon Text"/>
    <w:basedOn w:val="a"/>
    <w:link w:val="ac"/>
    <w:uiPriority w:val="99"/>
    <w:semiHidden/>
    <w:unhideWhenUsed/>
    <w:rsid w:val="001465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46578"/>
    <w:rPr>
      <w:rFonts w:ascii="Tahoma" w:hAnsi="Tahoma" w:cs="Angsana New"/>
      <w:sz w:val="16"/>
      <w:szCs w:val="20"/>
    </w:rPr>
  </w:style>
  <w:style w:type="character" w:customStyle="1" w:styleId="a6">
    <w:name w:val="รายการย่อหน้า อักขระ"/>
    <w:link w:val="a5"/>
    <w:uiPriority w:val="34"/>
    <w:rsid w:val="001A5F7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C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6686C"/>
    <w:rPr>
      <w:color w:val="0000FF"/>
      <w:u w:val="single"/>
    </w:rPr>
  </w:style>
  <w:style w:type="paragraph" w:styleId="a5">
    <w:name w:val="List Paragraph"/>
    <w:basedOn w:val="a"/>
    <w:link w:val="a6"/>
    <w:uiPriority w:val="34"/>
    <w:qFormat/>
    <w:rsid w:val="002671DF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997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rsid w:val="00997467"/>
  </w:style>
  <w:style w:type="paragraph" w:styleId="a9">
    <w:name w:val="footer"/>
    <w:basedOn w:val="a"/>
    <w:link w:val="aa"/>
    <w:uiPriority w:val="99"/>
    <w:unhideWhenUsed/>
    <w:rsid w:val="009974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rsid w:val="00997467"/>
  </w:style>
  <w:style w:type="paragraph" w:styleId="ab">
    <w:name w:val="Balloon Text"/>
    <w:basedOn w:val="a"/>
    <w:link w:val="ac"/>
    <w:uiPriority w:val="99"/>
    <w:semiHidden/>
    <w:unhideWhenUsed/>
    <w:rsid w:val="001465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c">
    <w:name w:val="ข้อความบอลลูน อักขระ"/>
    <w:basedOn w:val="a0"/>
    <w:link w:val="ab"/>
    <w:uiPriority w:val="99"/>
    <w:semiHidden/>
    <w:rsid w:val="00146578"/>
    <w:rPr>
      <w:rFonts w:ascii="Tahoma" w:hAnsi="Tahoma" w:cs="Angsana New"/>
      <w:sz w:val="16"/>
      <w:szCs w:val="20"/>
    </w:rPr>
  </w:style>
  <w:style w:type="character" w:customStyle="1" w:styleId="a6">
    <w:name w:val="รายการย่อหน้า อักขระ"/>
    <w:link w:val="a5"/>
    <w:uiPriority w:val="34"/>
    <w:rsid w:val="001A5F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0391DB3-08BA-45FC-B0E3-E5153C032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227</Words>
  <Characters>1297</Characters>
  <Application>Microsoft Office Word</Application>
  <DocSecurity>0</DocSecurity>
  <Lines>10</Lines>
  <Paragraphs>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AdminPC</dc:creator>
  <cp:lastModifiedBy>DELL_MOI</cp:lastModifiedBy>
  <cp:revision>8</cp:revision>
  <cp:lastPrinted>2023-08-03T11:24:00Z</cp:lastPrinted>
  <dcterms:created xsi:type="dcterms:W3CDTF">2023-07-16T18:17:00Z</dcterms:created>
  <dcterms:modified xsi:type="dcterms:W3CDTF">2023-08-03T11:25:00Z</dcterms:modified>
</cp:coreProperties>
</file>